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附件2：2022年第六届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长沙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经开区职工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足球赛运动员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参赛证</w:t>
      </w:r>
    </w:p>
    <w:bookmarkEnd w:id="0"/>
    <w:p>
      <w:pPr>
        <w:spacing w:line="560" w:lineRule="exact"/>
        <w:rPr>
          <w:rFonts w:hint="eastAsia" w:asciiTheme="majorEastAsia" w:hAnsiTheme="majorEastAsia" w:eastAsiaTheme="majorEastAsia"/>
          <w:b/>
          <w:sz w:val="36"/>
          <w:szCs w:val="36"/>
        </w:rPr>
      </w:pPr>
      <w:r>
        <w:rPr>
          <w:rFonts w:hint="eastAsia" w:ascii="仿宋_GB2312" w:eastAsia="仿宋_GB2312"/>
          <w:sz w:val="24"/>
        </w:rPr>
        <w:t>参赛单位（盖章）：</w:t>
      </w:r>
    </w:p>
    <w:tbl>
      <w:tblPr>
        <w:tblStyle w:val="2"/>
        <w:tblW w:w="89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2589"/>
        <w:gridCol w:w="1925"/>
        <w:gridCol w:w="26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946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480" w:hanging="480"/>
              <w:jc w:val="center"/>
              <w:rPr>
                <w:rFonts w:hint="default" w:ascii="楷体_GB2312" w:eastAsia="楷体_GB2312"/>
                <w:b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sz w:val="30"/>
                <w:szCs w:val="30"/>
              </w:rPr>
              <w:t>运动员</w:t>
            </w:r>
            <w:r>
              <w:rPr>
                <w:rFonts w:hint="eastAsia" w:ascii="楷体_GB2312" w:eastAsia="楷体_GB2312"/>
                <w:b/>
                <w:sz w:val="30"/>
                <w:szCs w:val="30"/>
                <w:lang w:val="en-US" w:eastAsia="zh-CN"/>
              </w:rPr>
              <w:t>参赛证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firstLine="720" w:firstLineChars="3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firstLine="720" w:firstLineChars="3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25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333333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hint="eastAsia" w:ascii="仿宋_GB2312" w:hAnsi="Tahoma" w:eastAsia="仿宋_GB2312" w:cstheme="minorBidi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333333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hint="eastAsia" w:ascii="仿宋_GB2312" w:hAnsi="Tahoma" w:eastAsia="仿宋_GB2312" w:cstheme="minorBidi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hint="eastAsia" w:ascii="仿宋_GB2312" w:hAnsi="Tahoma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hint="eastAsia" w:ascii="仿宋_GB2312" w:hAnsi="Tahoma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hint="eastAsia" w:ascii="仿宋_GB2312" w:hAnsi="Tahoma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eastAsia="微软雅黑" w:cs="Arial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="仿宋" w:hAnsi="仿宋" w:eastAsia="仿宋" w:cs="宋体"/>
                <w:sz w:val="24"/>
              </w:rPr>
              <w:t>照片</w:t>
            </w:r>
          </w:p>
        </w:tc>
        <w:tc>
          <w:tcPr>
            <w:tcW w:w="2629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</w:t>
            </w:r>
          </w:p>
          <w:p>
            <w:pPr>
              <w:spacing w:line="620" w:lineRule="exact"/>
              <w:ind w:left="482" w:hanging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装号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</w:t>
            </w:r>
          </w:p>
          <w:p>
            <w:pPr>
              <w:spacing w:line="620" w:lineRule="exact"/>
              <w:ind w:left="482" w:leftChars="0" w:hanging="482" w:firstLineChars="0"/>
              <w:rPr>
                <w:rFonts w:hint="eastAsia" w:ascii="仿宋_GB2312" w:hAnsi="Tahoma" w:eastAsia="仿宋_GB2312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8946" w:type="dxa"/>
            <w:gridSpan w:val="4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spacing w:line="620" w:lineRule="exact"/>
              <w:jc w:val="both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运动员资格审查意见：</w:t>
            </w:r>
            <w:r>
              <w:rPr>
                <w:rFonts w:hint="eastAsia" w:ascii="仿宋_GB2312" w:eastAsia="仿宋_GB2312"/>
                <w:b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  <w:t xml:space="preserve"> </w:t>
            </w:r>
          </w:p>
          <w:p>
            <w:pPr>
              <w:spacing w:line="620" w:lineRule="exact"/>
              <w:jc w:val="both"/>
              <w:rPr>
                <w:rFonts w:hint="eastAsia" w:ascii="仿宋_GB2312" w:eastAsia="仿宋_GB2312"/>
                <w:b/>
                <w:bCs w:val="0"/>
                <w:sz w:val="24"/>
                <w:lang w:val="en-US" w:eastAsia="zh-CN"/>
              </w:rPr>
            </w:pPr>
          </w:p>
          <w:p>
            <w:pPr>
              <w:spacing w:line="620" w:lineRule="exact"/>
              <w:ind w:firstLine="6023" w:firstLineChars="2500"/>
              <w:jc w:val="both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竞赛组委会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MzhlYjA4OTQ0M2U0ZjgxZTlmNjRhZDlhYzhhOWEifQ=="/>
  </w:docVars>
  <w:rsids>
    <w:rsidRoot w:val="55AA3070"/>
    <w:rsid w:val="55AA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2022-10-11T05:48:00Z</dcterms:created>
  <dc:creator>Administrator</dc:creator>
  <cp:lastModifiedBy>Administrator</cp:lastModifiedBy>
  <dcterms:modified xsi:type="dcterms:W3CDTF">2022-10-11T05:49:58Z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A1C6F14AD818451EBCCE3E2C72ED87B8</vt:lpwstr>
  </property>
</Properties>
</file>