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AF" w:rsidRPr="005A335C" w:rsidRDefault="001153AF" w:rsidP="005E08E8">
      <w:pPr>
        <w:spacing w:line="48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  <w:r w:rsidRPr="005A335C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目  录</w:t>
      </w:r>
    </w:p>
    <w:p w:rsidR="001153AF" w:rsidRPr="005A335C" w:rsidRDefault="001153AF" w:rsidP="005E08E8">
      <w:pPr>
        <w:spacing w:line="4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</w:p>
    <w:p w:rsidR="001153AF" w:rsidRPr="005A335C" w:rsidRDefault="001153AF" w:rsidP="00DD0946">
      <w:pPr>
        <w:spacing w:line="50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 w:hint="eastAsia"/>
          <w:color w:val="000000" w:themeColor="text1"/>
          <w:sz w:val="32"/>
          <w:szCs w:val="32"/>
        </w:rPr>
        <w:t>一、规范项目收费</w:t>
      </w:r>
    </w:p>
    <w:p w:rsidR="004812FC" w:rsidRDefault="004B2A2A" w:rsidP="00DD0946">
      <w:pPr>
        <w:tabs>
          <w:tab w:val="left" w:leader="dot" w:pos="8505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《关于公布长沙市本级行政事业性收费和涉企行政事业性收费</w:t>
      </w:r>
    </w:p>
    <w:p w:rsidR="001153AF" w:rsidRPr="005A335C" w:rsidRDefault="001153AF" w:rsidP="00DD0946">
      <w:pPr>
        <w:tabs>
          <w:tab w:val="left" w:leader="dot" w:pos="8505"/>
        </w:tabs>
        <w:spacing w:line="500" w:lineRule="exact"/>
        <w:ind w:leftChars="100" w:left="21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目录清单的通告》</w:t>
      </w:r>
      <w:r w:rsidR="000E1114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1</w:t>
      </w:r>
    </w:p>
    <w:p w:rsidR="0011270E" w:rsidRDefault="004B2A2A" w:rsidP="00DD0946">
      <w:pPr>
        <w:tabs>
          <w:tab w:val="left" w:leader="dot" w:pos="8505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《关于贯彻落实关于振兴长沙工业实体经济的若干意见中关于</w:t>
      </w:r>
    </w:p>
    <w:p w:rsidR="001153AF" w:rsidRPr="005A335C" w:rsidRDefault="001153AF" w:rsidP="00DD0946">
      <w:pPr>
        <w:tabs>
          <w:tab w:val="left" w:leader="dot" w:pos="8505"/>
        </w:tabs>
        <w:spacing w:line="500" w:lineRule="exact"/>
        <w:ind w:leftChars="100" w:left="21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工业生产厂房及配套用房人防建设情况的实施细则》</w:t>
      </w:r>
      <w:r w:rsidR="000E1114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8</w:t>
      </w:r>
    </w:p>
    <w:p w:rsidR="001153AF" w:rsidRPr="005A335C" w:rsidRDefault="001153AF" w:rsidP="00DD0946">
      <w:pPr>
        <w:spacing w:line="50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二、降低用电成本</w:t>
      </w:r>
    </w:p>
    <w:p w:rsidR="001153AF" w:rsidRDefault="004B2A2A" w:rsidP="00DD0946">
      <w:pPr>
        <w:tabs>
          <w:tab w:val="left" w:leader="dot" w:pos="8080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建立长沙智慧用电管理服务平台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的实施方案》</w:t>
      </w:r>
    </w:p>
    <w:p w:rsidR="000E1114" w:rsidRPr="005A335C" w:rsidRDefault="0011270E" w:rsidP="00DD0946">
      <w:pPr>
        <w:tabs>
          <w:tab w:val="left" w:leader="dot" w:pos="8364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0E1114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10</w:t>
      </w:r>
    </w:p>
    <w:p w:rsidR="001153AF" w:rsidRDefault="004B2A2A" w:rsidP="00DD0946">
      <w:pPr>
        <w:tabs>
          <w:tab w:val="left" w:leader="dot" w:pos="8364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4.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进行电力直接交易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的实施细则》</w:t>
      </w:r>
      <w:r w:rsidR="000E1114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15</w:t>
      </w:r>
    </w:p>
    <w:p w:rsidR="0011270E" w:rsidRDefault="00592D65" w:rsidP="00DD0946">
      <w:pPr>
        <w:tabs>
          <w:tab w:val="left" w:leader="dot" w:pos="8364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.</w:t>
      </w:r>
      <w:r w:rsidRPr="0011270E">
        <w:rPr>
          <w:rFonts w:ascii="Times New Roman" w:eastAsia="方正仿宋简体" w:hAnsi="Times New Roman" w:cs="Times New Roman"/>
          <w:color w:val="000000" w:themeColor="text1"/>
          <w:spacing w:val="-4"/>
          <w:sz w:val="32"/>
          <w:szCs w:val="32"/>
        </w:rPr>
        <w:t>《关于</w:t>
      </w:r>
      <w:r w:rsidRPr="0011270E">
        <w:rPr>
          <w:rFonts w:ascii="Times New Roman" w:eastAsia="方正仿宋简体" w:hAnsi="Times New Roman" w:cs="Times New Roman"/>
          <w:color w:val="000000" w:themeColor="text1"/>
          <w:spacing w:val="-4"/>
          <w:sz w:val="32"/>
          <w:szCs w:val="32"/>
        </w:rPr>
        <w:t>“</w:t>
      </w:r>
      <w:r w:rsidRPr="0011270E">
        <w:rPr>
          <w:rFonts w:ascii="Times New Roman" w:eastAsia="方正仿宋简体" w:hAnsi="Times New Roman" w:cs="Times New Roman"/>
          <w:color w:val="000000" w:themeColor="text1"/>
          <w:spacing w:val="-4"/>
          <w:sz w:val="32"/>
          <w:szCs w:val="32"/>
        </w:rPr>
        <w:t>降低用电成本</w:t>
      </w:r>
      <w:r w:rsidRPr="0011270E">
        <w:rPr>
          <w:rFonts w:ascii="Times New Roman" w:eastAsia="方正仿宋简体" w:hAnsi="Times New Roman" w:cs="Times New Roman"/>
          <w:color w:val="000000" w:themeColor="text1"/>
          <w:spacing w:val="-4"/>
          <w:sz w:val="32"/>
          <w:szCs w:val="32"/>
        </w:rPr>
        <w:t>”</w:t>
      </w:r>
      <w:r w:rsidRPr="0011270E">
        <w:rPr>
          <w:rFonts w:ascii="Times New Roman" w:eastAsia="方正仿宋简体" w:hAnsi="Times New Roman" w:cs="Times New Roman"/>
          <w:color w:val="000000" w:themeColor="text1"/>
          <w:spacing w:val="-4"/>
          <w:sz w:val="32"/>
          <w:szCs w:val="32"/>
        </w:rPr>
        <w:t>条款中</w:t>
      </w:r>
      <w:r w:rsidRPr="0011270E">
        <w:rPr>
          <w:rFonts w:ascii="Times New Roman" w:eastAsia="方正仿宋简体" w:hAnsi="Times New Roman" w:cs="Times New Roman"/>
          <w:color w:val="000000" w:themeColor="text1"/>
          <w:spacing w:val="-4"/>
          <w:sz w:val="32"/>
          <w:szCs w:val="32"/>
        </w:rPr>
        <w:t>“</w:t>
      </w:r>
      <w:r w:rsidRPr="0011270E">
        <w:rPr>
          <w:rFonts w:ascii="Times New Roman" w:eastAsia="方正仿宋简体" w:hAnsi="Times New Roman" w:cs="Times New Roman"/>
          <w:color w:val="000000" w:themeColor="text1"/>
          <w:spacing w:val="-4"/>
          <w:sz w:val="32"/>
          <w:szCs w:val="32"/>
        </w:rPr>
        <w:t>节能资金支持工业企业节能</w:t>
      </w:r>
      <w:r w:rsidRPr="0011270E">
        <w:rPr>
          <w:rFonts w:ascii="Times New Roman" w:eastAsia="方正仿宋简体" w:hAnsi="Times New Roman" w:cs="Times New Roman"/>
          <w:color w:val="000000" w:themeColor="text1"/>
          <w:spacing w:val="-4"/>
          <w:sz w:val="32"/>
          <w:szCs w:val="32"/>
        </w:rPr>
        <w:t>”</w:t>
      </w:r>
      <w:r w:rsidRPr="0011270E">
        <w:rPr>
          <w:rFonts w:ascii="Times New Roman" w:eastAsia="方正仿宋简体" w:hAnsi="Times New Roman" w:cs="Times New Roman"/>
          <w:color w:val="000000" w:themeColor="text1"/>
          <w:spacing w:val="-4"/>
          <w:sz w:val="32"/>
          <w:szCs w:val="32"/>
        </w:rPr>
        <w:t>的</w:t>
      </w:r>
    </w:p>
    <w:p w:rsidR="00592D65" w:rsidRPr="00592D65" w:rsidRDefault="0011270E" w:rsidP="00DD0946">
      <w:pPr>
        <w:tabs>
          <w:tab w:val="left" w:leader="dot" w:pos="8364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11270E">
        <w:rPr>
          <w:rFonts w:ascii="Times New Roman" w:eastAsia="方正仿宋简体" w:hAnsi="Times New Roman" w:cs="Times New Roman"/>
          <w:color w:val="000000" w:themeColor="text1"/>
          <w:spacing w:val="-4"/>
          <w:sz w:val="32"/>
          <w:szCs w:val="32"/>
        </w:rPr>
        <w:t>实</w:t>
      </w:r>
      <w:r w:rsidR="00592D65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施细则》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20</w:t>
      </w:r>
    </w:p>
    <w:p w:rsidR="0011270E" w:rsidRDefault="00592D65" w:rsidP="00DD0946">
      <w:pPr>
        <w:tabs>
          <w:tab w:val="left" w:leader="dot" w:pos="8364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</w:t>
      </w:r>
      <w:r w:rsidR="004B2A2A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.</w:t>
      </w:r>
      <w:r w:rsidR="004B2A2A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《对符合能耗标准的重点先进制造业企业给予电费补贴实施</w:t>
      </w:r>
    </w:p>
    <w:p w:rsidR="004B2A2A" w:rsidRPr="005A335C" w:rsidRDefault="004B2A2A" w:rsidP="00DD0946">
      <w:pPr>
        <w:tabs>
          <w:tab w:val="left" w:leader="dot" w:pos="8364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细则》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23</w:t>
      </w:r>
    </w:p>
    <w:p w:rsidR="001153AF" w:rsidRPr="005A335C" w:rsidRDefault="004B2A2A" w:rsidP="00DD0946">
      <w:pPr>
        <w:tabs>
          <w:tab w:val="left" w:leader="dot" w:pos="8364"/>
        </w:tabs>
        <w:spacing w:line="500" w:lineRule="exact"/>
        <w:ind w:leftChars="100" w:left="21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长沙高新技术产业开发区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23</w:t>
      </w:r>
    </w:p>
    <w:p w:rsidR="001153AF" w:rsidRPr="005A335C" w:rsidRDefault="004B2A2A" w:rsidP="00DD0946">
      <w:pPr>
        <w:tabs>
          <w:tab w:val="left" w:leader="dot" w:pos="8364"/>
        </w:tabs>
        <w:spacing w:line="500" w:lineRule="exact"/>
        <w:ind w:leftChars="100" w:left="21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长沙经济技术开发区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26</w:t>
      </w:r>
    </w:p>
    <w:p w:rsidR="001153AF" w:rsidRPr="005A335C" w:rsidRDefault="004B2A2A" w:rsidP="00DD0946">
      <w:pPr>
        <w:tabs>
          <w:tab w:val="left" w:leader="dot" w:pos="8364"/>
        </w:tabs>
        <w:spacing w:line="500" w:lineRule="exact"/>
        <w:ind w:leftChars="100" w:left="21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宁乡经济技术开发区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30</w:t>
      </w:r>
    </w:p>
    <w:p w:rsidR="001153AF" w:rsidRPr="005A335C" w:rsidRDefault="004B2A2A" w:rsidP="00DD0946">
      <w:pPr>
        <w:tabs>
          <w:tab w:val="left" w:leader="dot" w:pos="8364"/>
        </w:tabs>
        <w:spacing w:line="500" w:lineRule="exact"/>
        <w:ind w:leftChars="100" w:left="21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4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浏阳经济技术开发区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32</w:t>
      </w:r>
    </w:p>
    <w:p w:rsidR="001153AF" w:rsidRPr="005A335C" w:rsidRDefault="004B2A2A" w:rsidP="00DD0946">
      <w:pPr>
        <w:tabs>
          <w:tab w:val="left" w:leader="dot" w:pos="8364"/>
        </w:tabs>
        <w:spacing w:line="500" w:lineRule="exact"/>
        <w:ind w:leftChars="100" w:left="21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5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望城经济技术开发区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35</w:t>
      </w:r>
    </w:p>
    <w:p w:rsidR="001153AF" w:rsidRPr="005A335C" w:rsidRDefault="004B2A2A" w:rsidP="00DD0946">
      <w:pPr>
        <w:tabs>
          <w:tab w:val="left" w:leader="dot" w:pos="8364"/>
        </w:tabs>
        <w:spacing w:line="500" w:lineRule="exact"/>
        <w:ind w:leftChars="100" w:left="21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6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4B121C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长沙高新区隆平高科技园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36</w:t>
      </w:r>
    </w:p>
    <w:p w:rsidR="001153AF" w:rsidRPr="005A335C" w:rsidRDefault="004B2A2A" w:rsidP="00DD0946">
      <w:pPr>
        <w:tabs>
          <w:tab w:val="left" w:leader="dot" w:pos="8364"/>
        </w:tabs>
        <w:spacing w:line="500" w:lineRule="exact"/>
        <w:ind w:leftChars="100" w:left="21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7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A44E8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长沙天心经济开发区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39</w:t>
      </w:r>
    </w:p>
    <w:p w:rsidR="001153AF" w:rsidRPr="005A335C" w:rsidRDefault="004B2A2A" w:rsidP="00DD0946">
      <w:pPr>
        <w:tabs>
          <w:tab w:val="left" w:leader="dot" w:pos="8364"/>
        </w:tabs>
        <w:spacing w:line="500" w:lineRule="exact"/>
        <w:ind w:leftChars="100" w:left="21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8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A44E8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长沙雨花经济开发区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41</w:t>
      </w:r>
    </w:p>
    <w:p w:rsidR="001153AF" w:rsidRPr="005A335C" w:rsidRDefault="004B2A2A" w:rsidP="00DD0946">
      <w:pPr>
        <w:tabs>
          <w:tab w:val="left" w:leader="dot" w:pos="8364"/>
        </w:tabs>
        <w:spacing w:line="500" w:lineRule="exact"/>
        <w:ind w:leftChars="100" w:left="21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9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597548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湖南暮云经济技术开发区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44</w:t>
      </w:r>
    </w:p>
    <w:p w:rsidR="001153AF" w:rsidRPr="005A335C" w:rsidRDefault="004B2A2A" w:rsidP="00DD0946">
      <w:pPr>
        <w:tabs>
          <w:tab w:val="left" w:leader="dot" w:pos="8364"/>
        </w:tabs>
        <w:spacing w:line="500" w:lineRule="exact"/>
        <w:ind w:leftChars="100" w:left="21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10</w:t>
      </w:r>
      <w:r w:rsidR="00AC7493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宁乡高新技术产业园区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46</w:t>
      </w:r>
    </w:p>
    <w:p w:rsidR="004B2A2A" w:rsidRPr="005A335C" w:rsidRDefault="004B2A2A" w:rsidP="00DD0946">
      <w:pPr>
        <w:tabs>
          <w:tab w:val="left" w:leader="dot" w:pos="8364"/>
        </w:tabs>
        <w:spacing w:line="500" w:lineRule="exact"/>
        <w:ind w:leftChars="100" w:left="21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11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浏阳高新技术产业开发区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49</w:t>
      </w:r>
    </w:p>
    <w:p w:rsidR="001153AF" w:rsidRPr="005A335C" w:rsidRDefault="004B2A2A" w:rsidP="00DD0946">
      <w:pPr>
        <w:tabs>
          <w:tab w:val="left" w:leader="dot" w:pos="8364"/>
        </w:tabs>
        <w:spacing w:line="500" w:lineRule="exact"/>
        <w:ind w:leftChars="100" w:left="21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12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岳麓工业集中区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51</w:t>
      </w:r>
    </w:p>
    <w:p w:rsidR="001153AF" w:rsidRPr="005A335C" w:rsidRDefault="001153AF" w:rsidP="0017770D">
      <w:pPr>
        <w:spacing w:line="50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lastRenderedPageBreak/>
        <w:t>三、降低用工成本</w:t>
      </w:r>
    </w:p>
    <w:p w:rsidR="0011270E" w:rsidRDefault="004B121C" w:rsidP="0017770D">
      <w:pPr>
        <w:tabs>
          <w:tab w:val="left" w:leader="dot" w:pos="8364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7.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《人力资源社会保障部财政部关于阶段性降低社会保险费率</w:t>
      </w:r>
    </w:p>
    <w:p w:rsidR="001153AF" w:rsidRPr="005A335C" w:rsidRDefault="001153AF" w:rsidP="0017770D">
      <w:pPr>
        <w:tabs>
          <w:tab w:val="left" w:leader="dot" w:pos="8364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的通知》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54</w:t>
      </w:r>
    </w:p>
    <w:p w:rsidR="0011270E" w:rsidRDefault="004B121C" w:rsidP="0017770D">
      <w:pPr>
        <w:tabs>
          <w:tab w:val="left" w:leader="dot" w:pos="8364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8.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《湖南省人民政府办公厅关于进一步做好失业保险促进就业</w:t>
      </w:r>
    </w:p>
    <w:p w:rsidR="001153AF" w:rsidRPr="005A335C" w:rsidRDefault="001153AF" w:rsidP="0017770D">
      <w:pPr>
        <w:tabs>
          <w:tab w:val="left" w:leader="dot" w:pos="8364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预防失业工作的通知》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56</w:t>
      </w:r>
    </w:p>
    <w:p w:rsidR="00034EFF" w:rsidRDefault="004B121C" w:rsidP="0017770D">
      <w:pPr>
        <w:tabs>
          <w:tab w:val="left" w:leader="dot" w:pos="8364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9.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《关于稳妥做好养老保险缴费费率过渡试点工作的通知》</w:t>
      </w:r>
    </w:p>
    <w:p w:rsidR="001153AF" w:rsidRPr="005A335C" w:rsidRDefault="005F7F01" w:rsidP="0017770D">
      <w:pPr>
        <w:tabs>
          <w:tab w:val="left" w:leader="dot" w:pos="8364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59</w:t>
      </w:r>
    </w:p>
    <w:p w:rsidR="001153AF" w:rsidRDefault="004B121C" w:rsidP="0017770D">
      <w:pPr>
        <w:tabs>
          <w:tab w:val="left" w:leader="dot" w:pos="8364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10.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《关于养老保险缴费费率过渡试点问题的补充意见》</w:t>
      </w:r>
    </w:p>
    <w:p w:rsidR="005F7F01" w:rsidRPr="005A335C" w:rsidRDefault="005F7F01" w:rsidP="0017770D">
      <w:pPr>
        <w:tabs>
          <w:tab w:val="left" w:leader="dot" w:pos="8364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66</w:t>
      </w:r>
    </w:p>
    <w:p w:rsidR="001153AF" w:rsidRPr="005A335C" w:rsidRDefault="001153AF" w:rsidP="0017770D">
      <w:pPr>
        <w:spacing w:line="50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四、降低信息成本</w:t>
      </w:r>
    </w:p>
    <w:p w:rsidR="004B121C" w:rsidRPr="005A335C" w:rsidRDefault="004B121C" w:rsidP="0017770D">
      <w:pPr>
        <w:tabs>
          <w:tab w:val="left" w:leader="dot" w:pos="8364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11.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《智慧园区建设实施细则》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75</w:t>
      </w:r>
    </w:p>
    <w:p w:rsidR="001153AF" w:rsidRDefault="004B121C" w:rsidP="0017770D">
      <w:pPr>
        <w:tabs>
          <w:tab w:val="left" w:leader="dot" w:pos="8364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长沙高新技术产业开发区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75</w:t>
      </w:r>
    </w:p>
    <w:p w:rsidR="001153AF" w:rsidRPr="005A335C" w:rsidRDefault="004B121C" w:rsidP="0017770D">
      <w:pPr>
        <w:tabs>
          <w:tab w:val="left" w:leader="dot" w:pos="8364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长沙经济技术开发区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84</w:t>
      </w:r>
    </w:p>
    <w:p w:rsidR="001153AF" w:rsidRPr="005A335C" w:rsidRDefault="004B121C" w:rsidP="0017770D">
      <w:pPr>
        <w:tabs>
          <w:tab w:val="left" w:leader="dot" w:pos="8364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宁乡经济技术开发区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87</w:t>
      </w:r>
    </w:p>
    <w:p w:rsidR="001153AF" w:rsidRPr="005A335C" w:rsidRDefault="004B121C" w:rsidP="0017770D">
      <w:pPr>
        <w:tabs>
          <w:tab w:val="left" w:leader="dot" w:pos="8364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4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浏阳经济技术开发区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89</w:t>
      </w:r>
    </w:p>
    <w:p w:rsidR="001153AF" w:rsidRPr="005A335C" w:rsidRDefault="004B121C" w:rsidP="0017770D">
      <w:pPr>
        <w:tabs>
          <w:tab w:val="left" w:leader="dot" w:pos="8364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5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望城经济技术开发区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92</w:t>
      </w:r>
    </w:p>
    <w:p w:rsidR="001153AF" w:rsidRPr="005A335C" w:rsidRDefault="004B121C" w:rsidP="0017770D">
      <w:pPr>
        <w:tabs>
          <w:tab w:val="left" w:leader="dot" w:pos="8364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6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长沙高新区隆平高科技园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94</w:t>
      </w:r>
    </w:p>
    <w:p w:rsidR="001153AF" w:rsidRPr="005A335C" w:rsidRDefault="004B121C" w:rsidP="0017770D">
      <w:pPr>
        <w:tabs>
          <w:tab w:val="left" w:leader="dot" w:pos="8364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7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A44E8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长沙天心经济开发区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96</w:t>
      </w:r>
    </w:p>
    <w:p w:rsidR="001153AF" w:rsidRPr="005A335C" w:rsidRDefault="004B121C" w:rsidP="0017770D">
      <w:pPr>
        <w:tabs>
          <w:tab w:val="left" w:leader="dot" w:pos="8364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8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长沙金霞经济开发区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98</w:t>
      </w:r>
    </w:p>
    <w:p w:rsidR="001153AF" w:rsidRPr="005A335C" w:rsidRDefault="004B121C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9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A44E8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长沙雨花经济开发区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102</w:t>
      </w:r>
    </w:p>
    <w:p w:rsidR="001153AF" w:rsidRPr="005A335C" w:rsidRDefault="004B121C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10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宁乡高新技术产业园区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104</w:t>
      </w:r>
    </w:p>
    <w:p w:rsidR="001153AF" w:rsidRPr="005A335C" w:rsidRDefault="004B121C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11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浏阳高新技术产业开发区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106</w:t>
      </w:r>
    </w:p>
    <w:p w:rsidR="004B121C" w:rsidRPr="005A335C" w:rsidRDefault="004B121C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12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湖南暮云经济技术开发区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109</w:t>
      </w:r>
    </w:p>
    <w:p w:rsidR="001153AF" w:rsidRPr="005A335C" w:rsidRDefault="004B121C" w:rsidP="0017770D">
      <w:pPr>
        <w:tabs>
          <w:tab w:val="left" w:leader="dot" w:pos="8222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12.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双创宽带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产品和优惠套餐》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111</w:t>
      </w:r>
    </w:p>
    <w:p w:rsidR="004B121C" w:rsidRPr="005A335C" w:rsidRDefault="004B121C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）长沙电信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111</w:t>
      </w:r>
    </w:p>
    <w:p w:rsidR="001153AF" w:rsidRPr="005A335C" w:rsidRDefault="004B121C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）长沙移动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113</w:t>
      </w:r>
    </w:p>
    <w:p w:rsidR="001153AF" w:rsidRPr="005A335C" w:rsidRDefault="004B121C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）长沙联通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119</w:t>
      </w:r>
    </w:p>
    <w:p w:rsidR="001153AF" w:rsidRPr="005A335C" w:rsidRDefault="001153AF" w:rsidP="0017770D">
      <w:pPr>
        <w:spacing w:line="50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lastRenderedPageBreak/>
        <w:t>五、降低融资成本</w:t>
      </w:r>
    </w:p>
    <w:p w:rsidR="001153AF" w:rsidRPr="005A335C" w:rsidRDefault="00597548" w:rsidP="0017770D">
      <w:pPr>
        <w:tabs>
          <w:tab w:val="left" w:leader="dot" w:pos="8222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13.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《融资性担保机构专项财政补贴实施细则》</w:t>
      </w:r>
      <w:r w:rsidR="005F7F01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122</w:t>
      </w:r>
    </w:p>
    <w:p w:rsidR="0011270E" w:rsidRDefault="00597548" w:rsidP="0017770D">
      <w:pPr>
        <w:tabs>
          <w:tab w:val="left" w:leader="dot" w:pos="8222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14.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《关于公布长沙市市本级政府定价、政府指导价管理经营服</w:t>
      </w:r>
    </w:p>
    <w:p w:rsidR="001153AF" w:rsidRPr="005A335C" w:rsidRDefault="001153AF" w:rsidP="0017770D">
      <w:pPr>
        <w:tabs>
          <w:tab w:val="left" w:leader="dot" w:pos="8222"/>
        </w:tabs>
        <w:spacing w:line="500" w:lineRule="exact"/>
        <w:ind w:leftChars="200" w:left="42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务性收费目录清单的通知》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126</w:t>
      </w:r>
    </w:p>
    <w:p w:rsidR="0011270E" w:rsidRDefault="00597548" w:rsidP="0017770D">
      <w:pPr>
        <w:tabs>
          <w:tab w:val="left" w:leader="dot" w:pos="8222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15.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降低融资成本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条款中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设立小微企业信贷风险补偿</w:t>
      </w:r>
    </w:p>
    <w:p w:rsidR="001153AF" w:rsidRPr="005A335C" w:rsidRDefault="001153AF" w:rsidP="0017770D">
      <w:pPr>
        <w:tabs>
          <w:tab w:val="left" w:leader="dot" w:pos="8222"/>
        </w:tabs>
        <w:spacing w:line="500" w:lineRule="exact"/>
        <w:ind w:leftChars="200" w:left="42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基金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的实施细则》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214</w:t>
      </w:r>
    </w:p>
    <w:p w:rsidR="001153AF" w:rsidRPr="005A335C" w:rsidRDefault="001153AF" w:rsidP="0017770D">
      <w:pPr>
        <w:spacing w:line="50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六、鼓励做大做强</w:t>
      </w:r>
    </w:p>
    <w:p w:rsidR="001153AF" w:rsidRDefault="00597548" w:rsidP="0017770D">
      <w:pPr>
        <w:tabs>
          <w:tab w:val="left" w:leader="dot" w:pos="8222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16.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鼓励做大做强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条款中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倍增计划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的实施细则》</w:t>
      </w:r>
    </w:p>
    <w:p w:rsidR="00850A3C" w:rsidRPr="005A335C" w:rsidRDefault="00850A3C" w:rsidP="0017770D">
      <w:pPr>
        <w:tabs>
          <w:tab w:val="left" w:leader="dot" w:pos="8222"/>
        </w:tabs>
        <w:spacing w:line="500" w:lineRule="exact"/>
        <w:ind w:leftChars="200" w:left="42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215</w:t>
      </w:r>
    </w:p>
    <w:p w:rsidR="0011270E" w:rsidRDefault="00597548" w:rsidP="0017770D">
      <w:pPr>
        <w:tabs>
          <w:tab w:val="left" w:leader="dot" w:pos="8222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17.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《关于设立企业上台阶奖、发展效益奖和新入规奖等实施细</w:t>
      </w:r>
    </w:p>
    <w:p w:rsidR="00597548" w:rsidRPr="005A335C" w:rsidRDefault="00597548" w:rsidP="0017770D">
      <w:pPr>
        <w:tabs>
          <w:tab w:val="left" w:leader="dot" w:pos="8222"/>
        </w:tabs>
        <w:spacing w:line="500" w:lineRule="exact"/>
        <w:ind w:leftChars="200" w:left="42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则》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218</w:t>
      </w:r>
    </w:p>
    <w:p w:rsidR="001153AF" w:rsidRDefault="00597548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长沙高新技术产业开发区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218</w:t>
      </w:r>
    </w:p>
    <w:p w:rsidR="004A79F7" w:rsidRPr="005A335C" w:rsidRDefault="004A79F7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）长沙经济技术开发区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221</w:t>
      </w:r>
    </w:p>
    <w:p w:rsidR="001153AF" w:rsidRPr="005A335C" w:rsidRDefault="00597548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="004A79F7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宁乡经济技术开发区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225</w:t>
      </w:r>
    </w:p>
    <w:p w:rsidR="001153AF" w:rsidRPr="005A335C" w:rsidRDefault="00597548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="004A79F7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浏阳经济技术开发区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9</w:t>
      </w:r>
    </w:p>
    <w:p w:rsidR="001153AF" w:rsidRPr="005A335C" w:rsidRDefault="00597548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="004A79F7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望城经济技术开发区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32</w:t>
      </w:r>
    </w:p>
    <w:p w:rsidR="001153AF" w:rsidRPr="005A335C" w:rsidRDefault="00597548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="004A79F7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长沙高新区隆平高科技园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34</w:t>
      </w:r>
    </w:p>
    <w:p w:rsidR="001153AF" w:rsidRPr="005A335C" w:rsidRDefault="00597548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="004A79F7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7F2F64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长沙金霞经济开发区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37</w:t>
      </w:r>
    </w:p>
    <w:p w:rsidR="001153AF" w:rsidRPr="005A335C" w:rsidRDefault="00597548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="004A79F7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8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7F2F64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长沙雨花经济开发区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41</w:t>
      </w:r>
    </w:p>
    <w:p w:rsidR="001153AF" w:rsidRPr="005A335C" w:rsidRDefault="00597548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="004A79F7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9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宁乡高新技术产业园区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44</w:t>
      </w:r>
    </w:p>
    <w:p w:rsidR="001153AF" w:rsidRPr="005A335C" w:rsidRDefault="00597548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="004A79F7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10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）浏阳高新技术产业开发区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47</w:t>
      </w:r>
    </w:p>
    <w:p w:rsidR="001153AF" w:rsidRPr="005A335C" w:rsidRDefault="00597548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</w:t>
      </w:r>
      <w:r w:rsidR="004A79F7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）湖南暮云经济技术开发区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50</w:t>
      </w:r>
    </w:p>
    <w:p w:rsidR="001153AF" w:rsidRPr="005A335C" w:rsidRDefault="00597548" w:rsidP="0017770D">
      <w:pPr>
        <w:tabs>
          <w:tab w:val="left" w:leader="dot" w:pos="8222"/>
        </w:tabs>
        <w:spacing w:line="500" w:lineRule="exact"/>
        <w:ind w:leftChars="150" w:left="315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（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</w:t>
      </w:r>
      <w:r w:rsidR="004A79F7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）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岳麓工业集中区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54</w:t>
      </w:r>
    </w:p>
    <w:p w:rsidR="001153AF" w:rsidRPr="005A335C" w:rsidRDefault="001153AF" w:rsidP="0017770D">
      <w:pPr>
        <w:spacing w:line="50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七、强化招商支持</w:t>
      </w:r>
    </w:p>
    <w:p w:rsidR="0011270E" w:rsidRDefault="00597548" w:rsidP="0017770D">
      <w:pPr>
        <w:tabs>
          <w:tab w:val="left" w:leader="dot" w:pos="8222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18.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强化招商支持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条款中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设立重大产业项目招商引资专</w:t>
      </w:r>
    </w:p>
    <w:p w:rsidR="001153AF" w:rsidRPr="005A335C" w:rsidRDefault="0011270E" w:rsidP="0017770D">
      <w:pPr>
        <w:tabs>
          <w:tab w:val="left" w:leader="dot" w:pos="8222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项资金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的实施细则》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57</w:t>
      </w:r>
    </w:p>
    <w:p w:rsidR="0017770D" w:rsidRDefault="0017770D" w:rsidP="0017770D">
      <w:pPr>
        <w:spacing w:line="500" w:lineRule="exact"/>
        <w:rPr>
          <w:rFonts w:ascii="方正黑体简体" w:eastAsia="方正黑体简体" w:hAnsi="Times New Roman" w:cs="Times New Roman" w:hint="eastAsia"/>
          <w:color w:val="000000" w:themeColor="text1"/>
          <w:sz w:val="32"/>
          <w:szCs w:val="32"/>
        </w:rPr>
      </w:pPr>
    </w:p>
    <w:p w:rsidR="001153AF" w:rsidRPr="005A335C" w:rsidRDefault="001153AF" w:rsidP="0017770D">
      <w:pPr>
        <w:spacing w:line="52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lastRenderedPageBreak/>
        <w:t>八、突出招大引强</w:t>
      </w:r>
    </w:p>
    <w:p w:rsidR="0011270E" w:rsidRDefault="00597548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19.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《关于印发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&lt;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长沙市工业园区产业功能分区目录表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&gt;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的通知》</w:t>
      </w:r>
    </w:p>
    <w:p w:rsidR="001153AF" w:rsidRPr="005A335C" w:rsidRDefault="0011270E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58</w:t>
      </w:r>
    </w:p>
    <w:p w:rsidR="0011270E" w:rsidRDefault="00597548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20.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突出招大引强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条款中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重大招商项目统筹协调机制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</w:p>
    <w:p w:rsidR="001153AF" w:rsidRPr="005A335C" w:rsidRDefault="0011270E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的实施细则》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61</w:t>
      </w:r>
    </w:p>
    <w:p w:rsidR="001153AF" w:rsidRPr="005A335C" w:rsidRDefault="001153AF" w:rsidP="0017770D">
      <w:pPr>
        <w:spacing w:line="52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九、支持企业上市和新三板挂牌</w:t>
      </w:r>
    </w:p>
    <w:p w:rsidR="0011270E" w:rsidRDefault="00597548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21.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《长沙市人民政府关于进一步加快发展资本市场的若干意见》</w:t>
      </w:r>
      <w:r w:rsidR="0011270E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</w:t>
      </w:r>
    </w:p>
    <w:p w:rsidR="001153AF" w:rsidRPr="005A335C" w:rsidRDefault="0011270E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62</w:t>
      </w:r>
    </w:p>
    <w:p w:rsidR="001153AF" w:rsidRPr="005A335C" w:rsidRDefault="001153AF" w:rsidP="0017770D">
      <w:pPr>
        <w:spacing w:line="52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十、推进</w:t>
      </w: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“</w:t>
      </w: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智能制造</w:t>
      </w: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”</w:t>
      </w:r>
    </w:p>
    <w:p w:rsidR="001153AF" w:rsidRPr="005A335C" w:rsidRDefault="00597548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22.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推进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‘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智能制造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’”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的实施细则》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68</w:t>
      </w:r>
    </w:p>
    <w:p w:rsidR="001153AF" w:rsidRPr="005A335C" w:rsidRDefault="001153AF" w:rsidP="0017770D">
      <w:pPr>
        <w:spacing w:line="52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十一、扶持首台（套）重大技术装备研发</w:t>
      </w:r>
    </w:p>
    <w:p w:rsidR="00A66DEB" w:rsidRDefault="00597548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23.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扶持首台（套）重大技术装备研发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的实施细则》</w:t>
      </w:r>
      <w:r w:rsidR="00A66DE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</w:t>
      </w:r>
    </w:p>
    <w:p w:rsidR="001153AF" w:rsidRPr="005A335C" w:rsidRDefault="00850A3C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72</w:t>
      </w:r>
    </w:p>
    <w:p w:rsidR="001153AF" w:rsidRPr="005A335C" w:rsidRDefault="001153AF" w:rsidP="0017770D">
      <w:pPr>
        <w:spacing w:line="52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十二、促进军民融合</w:t>
      </w:r>
    </w:p>
    <w:p w:rsidR="0011270E" w:rsidRDefault="00597548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24.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军民融合产业投资基金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和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军民融合产业孵化基金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</w:p>
    <w:p w:rsidR="00ED2F33" w:rsidRDefault="0011270E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的工作方案》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77</w:t>
      </w:r>
    </w:p>
    <w:p w:rsidR="00ED2F33" w:rsidRPr="005A335C" w:rsidRDefault="00ED2F33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.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民参军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四证奖励条款的实施细则》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79</w:t>
      </w:r>
    </w:p>
    <w:p w:rsidR="0011270E" w:rsidRDefault="00597548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</w:t>
      </w:r>
      <w:r w:rsidR="006429A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长沙高新技术产业开发区《引导社会资本设立军民融合产业</w:t>
      </w:r>
    </w:p>
    <w:p w:rsidR="001153AF" w:rsidRPr="005A335C" w:rsidRDefault="001153AF" w:rsidP="0017770D">
      <w:pPr>
        <w:tabs>
          <w:tab w:val="left" w:leader="dot" w:pos="8222"/>
        </w:tabs>
        <w:spacing w:line="520" w:lineRule="exact"/>
        <w:ind w:leftChars="170" w:left="357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投资基金和军民融合产业孵化基金方案》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8</w:t>
      </w:r>
      <w:r w:rsidR="00924A98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</w:t>
      </w:r>
    </w:p>
    <w:p w:rsidR="0011270E" w:rsidRDefault="00597548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</w:t>
      </w:r>
      <w:r w:rsidR="006429A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.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开福区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《关于加快推进以军民融合产业为主导的高新技术产</w:t>
      </w:r>
    </w:p>
    <w:p w:rsidR="001153AF" w:rsidRPr="005A335C" w:rsidRDefault="001153AF" w:rsidP="0017770D">
      <w:pPr>
        <w:tabs>
          <w:tab w:val="left" w:leader="dot" w:pos="8222"/>
        </w:tabs>
        <w:spacing w:line="520" w:lineRule="exact"/>
        <w:ind w:leftChars="170" w:left="357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业发展的实施意见》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8</w:t>
      </w:r>
      <w:r w:rsidR="00924A98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</w:t>
      </w:r>
    </w:p>
    <w:p w:rsidR="001153AF" w:rsidRPr="005A335C" w:rsidRDefault="001153AF" w:rsidP="0017770D">
      <w:pPr>
        <w:spacing w:line="52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十三、推进企业服务</w:t>
      </w:r>
    </w:p>
    <w:p w:rsidR="001153AF" w:rsidRPr="005A335C" w:rsidRDefault="00597548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</w:t>
      </w:r>
      <w:r w:rsidR="006429A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8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《关于推进企业服务的实施方案》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924A98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91</w:t>
      </w:r>
    </w:p>
    <w:p w:rsidR="001153AF" w:rsidRPr="005A335C" w:rsidRDefault="001153AF" w:rsidP="0017770D">
      <w:pPr>
        <w:spacing w:line="52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十四、鼓励两型产品采购</w:t>
      </w:r>
    </w:p>
    <w:p w:rsidR="001153AF" w:rsidRDefault="006429AA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29</w:t>
      </w:r>
      <w:r w:rsidR="00597548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《关于印发长沙市政府采购两型产品认定办法的通知》</w:t>
      </w:r>
    </w:p>
    <w:p w:rsidR="00850A3C" w:rsidRDefault="0011270E" w:rsidP="0017770D">
      <w:pPr>
        <w:tabs>
          <w:tab w:val="left" w:leader="dot" w:pos="8222"/>
        </w:tabs>
        <w:spacing w:line="52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2</w:t>
      </w:r>
      <w:r w:rsidR="0066317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9</w:t>
      </w:r>
      <w:r w:rsidR="00924A98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</w:t>
      </w:r>
    </w:p>
    <w:p w:rsidR="0011270E" w:rsidRDefault="00ED2F33" w:rsidP="004812FC">
      <w:pPr>
        <w:tabs>
          <w:tab w:val="left" w:leader="dot" w:pos="8222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lastRenderedPageBreak/>
        <w:t>3</w:t>
      </w:r>
      <w:r w:rsidR="006429A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0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.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《关于开展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2017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年长沙市政府采购两型产品认定工作的通知》</w:t>
      </w:r>
    </w:p>
    <w:p w:rsidR="00ED2F33" w:rsidRPr="005A335C" w:rsidRDefault="0011270E" w:rsidP="004812FC">
      <w:pPr>
        <w:tabs>
          <w:tab w:val="left" w:leader="dot" w:pos="8222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</w:r>
      <w:r w:rsidR="00924A98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299</w:t>
      </w:r>
    </w:p>
    <w:p w:rsidR="001153AF" w:rsidRPr="005A335C" w:rsidRDefault="001153AF" w:rsidP="004812FC">
      <w:pPr>
        <w:spacing w:line="50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十五、大力弘扬企业家精神和工匠精神</w:t>
      </w:r>
    </w:p>
    <w:p w:rsidR="00850A3C" w:rsidRDefault="00597548" w:rsidP="004812FC">
      <w:pPr>
        <w:tabs>
          <w:tab w:val="left" w:leader="dot" w:pos="8222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 w:rsidR="006429A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大力弘扬企业家精神和工匠精神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的实施细则》</w:t>
      </w:r>
    </w:p>
    <w:p w:rsidR="001153AF" w:rsidRPr="005A335C" w:rsidRDefault="0011270E" w:rsidP="004812FC">
      <w:pPr>
        <w:tabs>
          <w:tab w:val="left" w:leader="dot" w:pos="8222"/>
        </w:tabs>
        <w:spacing w:line="50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</w:r>
      <w:r w:rsidR="00924A98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311</w:t>
      </w:r>
    </w:p>
    <w:p w:rsidR="001153AF" w:rsidRPr="005A335C" w:rsidRDefault="00597548" w:rsidP="004812FC">
      <w:pPr>
        <w:tabs>
          <w:tab w:val="left" w:leader="dot" w:pos="8222"/>
        </w:tabs>
        <w:spacing w:line="4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 w:rsidR="006429A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《长沙市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十行状元、百优工匠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竞赛实施办法》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</w:r>
      <w:r w:rsidR="00924A98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315</w:t>
      </w:r>
    </w:p>
    <w:p w:rsidR="001153AF" w:rsidRPr="005A335C" w:rsidRDefault="001153AF" w:rsidP="004812FC">
      <w:pPr>
        <w:spacing w:line="48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十六、重视高管人才</w:t>
      </w:r>
    </w:p>
    <w:p w:rsidR="001153AF" w:rsidRPr="005A335C" w:rsidRDefault="00597548" w:rsidP="004812FC">
      <w:pPr>
        <w:tabs>
          <w:tab w:val="left" w:leader="dot" w:pos="8222"/>
        </w:tabs>
        <w:spacing w:line="4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 w:rsidR="006429A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重视高管人才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的实施细则》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3</w:t>
      </w:r>
      <w:r w:rsidR="00924A98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17</w:t>
      </w:r>
    </w:p>
    <w:p w:rsidR="001153AF" w:rsidRPr="005A335C" w:rsidRDefault="001153AF" w:rsidP="004812FC">
      <w:pPr>
        <w:spacing w:line="48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十七、有序开放产业投资公司注册</w:t>
      </w:r>
    </w:p>
    <w:p w:rsidR="0011270E" w:rsidRDefault="00597548" w:rsidP="004812FC">
      <w:pPr>
        <w:tabs>
          <w:tab w:val="left" w:leader="dot" w:pos="8222"/>
        </w:tabs>
        <w:spacing w:line="4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 w:rsidR="006429A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《关于印发</w:t>
      </w:r>
      <w:r w:rsidR="00ED2F33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&lt;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长沙市有序开放产业投资（基金）公司注册登记</w:t>
      </w:r>
    </w:p>
    <w:p w:rsidR="001153AF" w:rsidRPr="005A335C" w:rsidRDefault="0011270E" w:rsidP="004812FC">
      <w:pPr>
        <w:tabs>
          <w:tab w:val="left" w:leader="dot" w:pos="8222"/>
        </w:tabs>
        <w:spacing w:line="4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实施细则</w:t>
      </w:r>
      <w:r w:rsidR="00ED2F33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&gt;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的通知》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32</w:t>
      </w:r>
      <w:r w:rsidR="00924A98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0</w:t>
      </w:r>
    </w:p>
    <w:p w:rsidR="0011270E" w:rsidRDefault="00597548" w:rsidP="004812FC">
      <w:pPr>
        <w:tabs>
          <w:tab w:val="left" w:leader="dot" w:pos="8222"/>
        </w:tabs>
        <w:spacing w:line="4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 w:rsidR="006429A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</w:t>
      </w:r>
      <w:r w:rsidR="00ED2F33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&lt;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长沙市有序开放产业投资（基金）公司注册登记实施</w:t>
      </w:r>
    </w:p>
    <w:p w:rsidR="001153AF" w:rsidRPr="005A335C" w:rsidRDefault="0011270E" w:rsidP="004812FC">
      <w:pPr>
        <w:tabs>
          <w:tab w:val="left" w:leader="dot" w:pos="8222"/>
        </w:tabs>
        <w:spacing w:line="4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细则</w:t>
      </w:r>
      <w:r w:rsidR="00ED2F33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&gt;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的补充通知》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3</w:t>
      </w:r>
      <w:r w:rsidR="00EE569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</w:t>
      </w:r>
      <w:r w:rsidR="002D0CB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</w:t>
      </w:r>
    </w:p>
    <w:p w:rsidR="001153AF" w:rsidRPr="005A335C" w:rsidRDefault="001153AF" w:rsidP="004812FC">
      <w:pPr>
        <w:spacing w:line="48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十八、优化项目审批</w:t>
      </w:r>
    </w:p>
    <w:p w:rsidR="001153AF" w:rsidRDefault="00597548" w:rsidP="004812FC">
      <w:pPr>
        <w:tabs>
          <w:tab w:val="left" w:leader="dot" w:pos="8222"/>
        </w:tabs>
        <w:spacing w:line="4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 w:rsidR="006429A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6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《关于印发项目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一次性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审批系列配套文件的通知》</w:t>
      </w:r>
    </w:p>
    <w:p w:rsidR="00850A3C" w:rsidRPr="005A335C" w:rsidRDefault="0011270E" w:rsidP="004812FC">
      <w:pPr>
        <w:tabs>
          <w:tab w:val="left" w:leader="dot" w:pos="8222"/>
        </w:tabs>
        <w:spacing w:line="4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3</w:t>
      </w:r>
      <w:r w:rsidR="00EE5696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2</w:t>
      </w:r>
      <w:r w:rsidR="002D0CB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</w:t>
      </w:r>
    </w:p>
    <w:p w:rsidR="001153AF" w:rsidRPr="005A335C" w:rsidRDefault="001153AF" w:rsidP="004812FC">
      <w:pPr>
        <w:spacing w:line="48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十九、建立企业帮扶机制</w:t>
      </w:r>
    </w:p>
    <w:p w:rsidR="0011270E" w:rsidRDefault="00597548" w:rsidP="004812FC">
      <w:pPr>
        <w:tabs>
          <w:tab w:val="left" w:leader="dot" w:pos="8222"/>
        </w:tabs>
        <w:spacing w:line="4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 w:rsidR="006429A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《关于在全市经信系统开展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“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进园区、下企业、送服务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”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春风</w:t>
      </w:r>
    </w:p>
    <w:p w:rsidR="001153AF" w:rsidRPr="005A335C" w:rsidRDefault="0011270E" w:rsidP="004812FC">
      <w:pPr>
        <w:tabs>
          <w:tab w:val="left" w:leader="dot" w:pos="8222"/>
        </w:tabs>
        <w:spacing w:line="4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行动的通知》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3</w:t>
      </w:r>
      <w:r w:rsidR="002D0CB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56</w:t>
      </w:r>
    </w:p>
    <w:p w:rsidR="001153AF" w:rsidRPr="005A335C" w:rsidRDefault="001153AF" w:rsidP="004812FC">
      <w:pPr>
        <w:spacing w:line="480" w:lineRule="exact"/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方正黑体简体" w:eastAsia="方正黑体简体" w:hAnsi="Times New Roman" w:cs="Times New Roman"/>
          <w:color w:val="000000" w:themeColor="text1"/>
          <w:sz w:val="32"/>
          <w:szCs w:val="32"/>
        </w:rPr>
        <w:t>二十、浓厚振兴实体经济舆论氛围</w:t>
      </w:r>
    </w:p>
    <w:p w:rsidR="0011270E" w:rsidRDefault="00597548" w:rsidP="004812FC">
      <w:pPr>
        <w:tabs>
          <w:tab w:val="left" w:leader="dot" w:pos="8222"/>
        </w:tabs>
        <w:spacing w:line="4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3</w:t>
      </w:r>
      <w:r w:rsidR="006429AA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8</w:t>
      </w:r>
      <w:r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《关于开展支持工业实体经济公益广告宣传的实施细则》</w:t>
      </w:r>
    </w:p>
    <w:p w:rsidR="001153AF" w:rsidRPr="005A335C" w:rsidRDefault="0011270E" w:rsidP="004812FC">
      <w:pPr>
        <w:tabs>
          <w:tab w:val="left" w:leader="dot" w:pos="8222"/>
        </w:tabs>
        <w:spacing w:line="4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   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3</w:t>
      </w:r>
      <w:r w:rsidR="002D0CB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72</w:t>
      </w:r>
    </w:p>
    <w:p w:rsidR="00597548" w:rsidRPr="00EE5696" w:rsidRDefault="00597548" w:rsidP="004812FC">
      <w:pPr>
        <w:tabs>
          <w:tab w:val="left" w:leader="dot" w:pos="8222"/>
        </w:tabs>
        <w:spacing w:line="4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</w:p>
    <w:p w:rsidR="00854631" w:rsidRDefault="006429AA" w:rsidP="004812FC">
      <w:pPr>
        <w:tabs>
          <w:tab w:val="left" w:leader="dot" w:pos="8222"/>
        </w:tabs>
        <w:spacing w:line="4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39</w:t>
      </w:r>
      <w:r w:rsidR="00906DE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.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直接执行类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20</w:t>
      </w:r>
      <w:r w:rsidR="001153AF" w:rsidRPr="005A335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项</w:t>
      </w:r>
      <w:r w:rsidR="00850A3C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ab/>
        <w:t>37</w:t>
      </w:r>
      <w:r w:rsidR="002D0CBB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</w:t>
      </w:r>
    </w:p>
    <w:p w:rsidR="005E08E8" w:rsidRDefault="005E08E8" w:rsidP="005E08E8">
      <w:pPr>
        <w:tabs>
          <w:tab w:val="left" w:leader="dot" w:pos="8222"/>
        </w:tabs>
        <w:spacing w:line="48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</w:p>
    <w:p w:rsidR="005E08E8" w:rsidRDefault="005E08E8" w:rsidP="00BD1FF9">
      <w:pPr>
        <w:tabs>
          <w:tab w:val="left" w:leader="dot" w:pos="8222"/>
        </w:tabs>
        <w:spacing w:line="4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投</w:t>
      </w:r>
      <w:r w:rsidR="00166F68"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诉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单位：</w:t>
      </w:r>
      <w:r w:rsidRPr="00BD1FF9">
        <w:rPr>
          <w:rFonts w:ascii="Times New Roman" w:eastAsia="方正仿宋简体" w:hAnsi="Times New Roman" w:cs="Times New Roman" w:hint="eastAsia"/>
          <w:color w:val="000000" w:themeColor="text1"/>
          <w:w w:val="90"/>
          <w:sz w:val="32"/>
          <w:szCs w:val="32"/>
        </w:rPr>
        <w:t>长沙市人民政府落地办公室</w:t>
      </w:r>
      <w:r w:rsidR="00BD1FF9" w:rsidRPr="00BD1FF9">
        <w:rPr>
          <w:rFonts w:ascii="Times New Roman" w:eastAsia="方正仿宋简体" w:hAnsi="Times New Roman" w:cs="Times New Roman" w:hint="eastAsia"/>
          <w:color w:val="000000" w:themeColor="text1"/>
          <w:w w:val="90"/>
          <w:sz w:val="32"/>
          <w:szCs w:val="32"/>
        </w:rPr>
        <w:t xml:space="preserve">  </w:t>
      </w:r>
      <w:r w:rsidRPr="00BD1FF9">
        <w:rPr>
          <w:rFonts w:ascii="Times New Roman" w:eastAsia="方正仿宋简体" w:hAnsi="Times New Roman" w:cs="Times New Roman" w:hint="eastAsia"/>
          <w:color w:val="000000" w:themeColor="text1"/>
          <w:w w:val="90"/>
          <w:sz w:val="32"/>
          <w:szCs w:val="32"/>
        </w:rPr>
        <w:t>长沙市经济和信息化委员会</w:t>
      </w:r>
    </w:p>
    <w:p w:rsidR="005E08E8" w:rsidRPr="005A335C" w:rsidRDefault="005E08E8" w:rsidP="00BD1FF9">
      <w:pPr>
        <w:tabs>
          <w:tab w:val="left" w:leader="dot" w:pos="8222"/>
        </w:tabs>
        <w:spacing w:line="480" w:lineRule="exact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投诉电话：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 xml:space="preserve">88665377   </w:t>
      </w:r>
      <w:r w:rsidR="003575EC" w:rsidRPr="003575EC"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88668016</w:t>
      </w:r>
    </w:p>
    <w:sectPr w:rsidR="005E08E8" w:rsidRPr="005A335C" w:rsidSect="001458BB">
      <w:footerReference w:type="even" r:id="rId7"/>
      <w:footerReference w:type="default" r:id="rId8"/>
      <w:pgSz w:w="11906" w:h="16838"/>
      <w:pgMar w:top="1701" w:right="1559" w:bottom="1418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81" w:rsidRDefault="00C75181" w:rsidP="005A335C">
      <w:r>
        <w:separator/>
      </w:r>
    </w:p>
  </w:endnote>
  <w:endnote w:type="continuationSeparator" w:id="1">
    <w:p w:rsidR="00C75181" w:rsidRDefault="00C75181" w:rsidP="005A3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0A" w:rsidRPr="00AD7E0A" w:rsidRDefault="00185908">
    <w:pPr>
      <w:pStyle w:val="a4"/>
      <w:rPr>
        <w:rFonts w:ascii="Times New Roman" w:hAnsi="Times New Roman" w:cs="Times New Roman"/>
        <w:sz w:val="24"/>
        <w:szCs w:val="24"/>
      </w:rPr>
    </w:pPr>
    <w:r w:rsidRPr="00AD7E0A">
      <w:rPr>
        <w:rFonts w:ascii="Times New Roman" w:hAnsi="Times New Roman" w:cs="Times New Roman"/>
        <w:sz w:val="24"/>
        <w:szCs w:val="24"/>
      </w:rPr>
      <w:fldChar w:fldCharType="begin"/>
    </w:r>
    <w:r w:rsidR="00AD7E0A" w:rsidRPr="00AD7E0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D7E0A">
      <w:rPr>
        <w:rFonts w:ascii="Times New Roman" w:hAnsi="Times New Roman" w:cs="Times New Roman"/>
        <w:sz w:val="24"/>
        <w:szCs w:val="24"/>
      </w:rPr>
      <w:fldChar w:fldCharType="separate"/>
    </w:r>
    <w:r w:rsidR="006429AA" w:rsidRPr="006429AA">
      <w:rPr>
        <w:rFonts w:ascii="Times New Roman" w:hAnsi="Times New Roman" w:cs="Times New Roman"/>
        <w:noProof/>
        <w:sz w:val="24"/>
        <w:szCs w:val="24"/>
        <w:lang w:val="zh-CN"/>
      </w:rPr>
      <w:t>4</w:t>
    </w:r>
    <w:r w:rsidRPr="00AD7E0A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0A" w:rsidRPr="00AD7E0A" w:rsidRDefault="00185908" w:rsidP="00AD7E0A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AD7E0A">
      <w:rPr>
        <w:rFonts w:ascii="Times New Roman" w:hAnsi="Times New Roman" w:cs="Times New Roman"/>
        <w:sz w:val="24"/>
        <w:szCs w:val="24"/>
      </w:rPr>
      <w:fldChar w:fldCharType="begin"/>
    </w:r>
    <w:r w:rsidR="00AD7E0A" w:rsidRPr="00AD7E0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D7E0A">
      <w:rPr>
        <w:rFonts w:ascii="Times New Roman" w:hAnsi="Times New Roman" w:cs="Times New Roman"/>
        <w:sz w:val="24"/>
        <w:szCs w:val="24"/>
      </w:rPr>
      <w:fldChar w:fldCharType="separate"/>
    </w:r>
    <w:r w:rsidR="006429AA" w:rsidRPr="006429AA">
      <w:rPr>
        <w:rFonts w:ascii="Times New Roman" w:hAnsi="Times New Roman" w:cs="Times New Roman"/>
        <w:noProof/>
        <w:sz w:val="24"/>
        <w:szCs w:val="24"/>
        <w:lang w:val="zh-CN"/>
      </w:rPr>
      <w:t>5</w:t>
    </w:r>
    <w:r w:rsidRPr="00AD7E0A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81" w:rsidRDefault="00C75181" w:rsidP="005A335C">
      <w:r>
        <w:separator/>
      </w:r>
    </w:p>
  </w:footnote>
  <w:footnote w:type="continuationSeparator" w:id="1">
    <w:p w:rsidR="00C75181" w:rsidRDefault="00C75181" w:rsidP="005A3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3AF"/>
    <w:rsid w:val="00034EFF"/>
    <w:rsid w:val="00095F30"/>
    <w:rsid w:val="000E1114"/>
    <w:rsid w:val="0011270E"/>
    <w:rsid w:val="001153AF"/>
    <w:rsid w:val="00117AB4"/>
    <w:rsid w:val="001455B4"/>
    <w:rsid w:val="001458BB"/>
    <w:rsid w:val="00166F68"/>
    <w:rsid w:val="0017770D"/>
    <w:rsid w:val="00185908"/>
    <w:rsid w:val="001E60D0"/>
    <w:rsid w:val="002D0CBB"/>
    <w:rsid w:val="003575EC"/>
    <w:rsid w:val="00392BAC"/>
    <w:rsid w:val="00414791"/>
    <w:rsid w:val="004812FC"/>
    <w:rsid w:val="004A79F7"/>
    <w:rsid w:val="004B121C"/>
    <w:rsid w:val="004B2A2A"/>
    <w:rsid w:val="00580A5E"/>
    <w:rsid w:val="00592D65"/>
    <w:rsid w:val="00597548"/>
    <w:rsid w:val="005A335C"/>
    <w:rsid w:val="005E08E8"/>
    <w:rsid w:val="005E1B25"/>
    <w:rsid w:val="005F16F2"/>
    <w:rsid w:val="005F7F01"/>
    <w:rsid w:val="00634644"/>
    <w:rsid w:val="006429AA"/>
    <w:rsid w:val="00657E2C"/>
    <w:rsid w:val="0066317A"/>
    <w:rsid w:val="00682476"/>
    <w:rsid w:val="006B3920"/>
    <w:rsid w:val="007304C4"/>
    <w:rsid w:val="007F2F64"/>
    <w:rsid w:val="00850A3C"/>
    <w:rsid w:val="00854631"/>
    <w:rsid w:val="008D5F2C"/>
    <w:rsid w:val="00906DEB"/>
    <w:rsid w:val="00924A98"/>
    <w:rsid w:val="009500D1"/>
    <w:rsid w:val="00952560"/>
    <w:rsid w:val="009A0A8D"/>
    <w:rsid w:val="009E19CF"/>
    <w:rsid w:val="00A44E8F"/>
    <w:rsid w:val="00A66DEB"/>
    <w:rsid w:val="00A70CD0"/>
    <w:rsid w:val="00AC7493"/>
    <w:rsid w:val="00AC799F"/>
    <w:rsid w:val="00AD7E0A"/>
    <w:rsid w:val="00B27581"/>
    <w:rsid w:val="00B67171"/>
    <w:rsid w:val="00BD1FF9"/>
    <w:rsid w:val="00C13ED5"/>
    <w:rsid w:val="00C26BA1"/>
    <w:rsid w:val="00C75181"/>
    <w:rsid w:val="00CB3A38"/>
    <w:rsid w:val="00CB7F68"/>
    <w:rsid w:val="00D54C02"/>
    <w:rsid w:val="00DC6EFA"/>
    <w:rsid w:val="00DD0946"/>
    <w:rsid w:val="00DD34D3"/>
    <w:rsid w:val="00ED2F33"/>
    <w:rsid w:val="00ED6FC7"/>
    <w:rsid w:val="00EE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3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3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0751-9613-48F3-9E91-ABAFFD43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357</Words>
  <Characters>2040</Characters>
  <Application>Microsoft Office Word</Application>
  <DocSecurity>0</DocSecurity>
  <Lines>17</Lines>
  <Paragraphs>4</Paragraphs>
  <ScaleCrop>false</ScaleCrop>
  <Company>China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56</cp:revision>
  <cp:lastPrinted>2017-10-30T07:15:00Z</cp:lastPrinted>
  <dcterms:created xsi:type="dcterms:W3CDTF">2017-10-21T13:20:00Z</dcterms:created>
  <dcterms:modified xsi:type="dcterms:W3CDTF">2017-10-30T07:32:00Z</dcterms:modified>
</cp:coreProperties>
</file>